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71" w:rsidRPr="00950971" w:rsidRDefault="00950971" w:rsidP="00950971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附件2：</w:t>
      </w:r>
    </w:p>
    <w:p w:rsidR="00950971" w:rsidRDefault="00950971" w:rsidP="00950971">
      <w:pPr>
        <w:spacing w:line="56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</w:p>
    <w:p w:rsidR="00950971" w:rsidRPr="00950971" w:rsidRDefault="00950971" w:rsidP="00950971">
      <w:pPr>
        <w:spacing w:line="560" w:lineRule="exact"/>
        <w:jc w:val="center"/>
        <w:rPr>
          <w:rFonts w:ascii="方正小标宋简体" w:eastAsia="方正小标宋简体" w:hAnsi="华文中宋" w:cs="Times New Roman" w:hint="eastAsia"/>
          <w:sz w:val="44"/>
          <w:szCs w:val="44"/>
        </w:rPr>
      </w:pPr>
      <w:r w:rsidRPr="00950971">
        <w:rPr>
          <w:rFonts w:ascii="方正小标宋简体" w:eastAsia="方正小标宋简体" w:hAnsi="华文中宋" w:cs="Times New Roman" w:hint="eastAsia"/>
          <w:sz w:val="44"/>
          <w:szCs w:val="44"/>
        </w:rPr>
        <w:t>2018年度课程思政示范课程立项项目一览表</w:t>
      </w:r>
    </w:p>
    <w:p w:rsidR="00950971" w:rsidRPr="00950971" w:rsidRDefault="00950971" w:rsidP="00950971">
      <w:pPr>
        <w:spacing w:line="560" w:lineRule="exact"/>
        <w:jc w:val="center"/>
        <w:rPr>
          <w:rFonts w:ascii="方正小标宋简体" w:eastAsia="方正小标宋简体" w:hAnsi="华文中宋" w:cs="Times New Roman" w:hint="eastAsia"/>
          <w:sz w:val="44"/>
          <w:szCs w:val="44"/>
        </w:rPr>
      </w:pPr>
      <w:r w:rsidRPr="00950971">
        <w:rPr>
          <w:rFonts w:ascii="方正小标宋简体" w:eastAsia="方正小标宋简体" w:hAnsi="华文中宋" w:cs="Times New Roman" w:hint="eastAsia"/>
          <w:sz w:val="44"/>
          <w:szCs w:val="44"/>
        </w:rPr>
        <w:t>（第二批）</w:t>
      </w:r>
    </w:p>
    <w:p w:rsidR="00950971" w:rsidRPr="00950971" w:rsidRDefault="00950971" w:rsidP="00950971">
      <w:pPr>
        <w:spacing w:line="400" w:lineRule="exact"/>
        <w:rPr>
          <w:rFonts w:ascii="等线" w:eastAsia="等线" w:hAnsi="等线" w:cs="Times New Roman" w:hint="eastAsia"/>
          <w:color w:val="000000"/>
          <w:szCs w:val="21"/>
        </w:rPr>
      </w:pPr>
    </w:p>
    <w:tbl>
      <w:tblPr>
        <w:tblW w:w="499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2289"/>
        <w:gridCol w:w="2423"/>
        <w:gridCol w:w="3537"/>
      </w:tblGrid>
      <w:tr w:rsidR="00950971" w:rsidRPr="00950971" w:rsidTr="00E47408">
        <w:trPr>
          <w:trHeight w:val="300"/>
          <w:tblHeader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开课单位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课程负责人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中国语言文学系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文学概论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张岩冰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中国语言文学系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李杜精读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查屏球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国际文化交流学院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中国概况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胡文华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历史学系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社会实践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陈雁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历史学系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全球视野下的近代中国国际地位变迁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吴景平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旅游学系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旅游实践与社会服务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孙云龙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旅游学系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中国民俗旅游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巴兆祥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文物与博物馆学系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纸质文物修复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陈刚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文物与博物馆学系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非物质文化遗产导论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吕静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哲学学院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马克思主义哲学史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吴晓明【课程联系人：祁涛】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哲学学院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先秦哲学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何益鑫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哲学学院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当代新儒家专题研究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徐波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哲学学院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德国古典哲学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张汝伦【课程联系人：林晖】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哲学学院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社会哲学与社会理论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邹诗鹏【课程联系人：谢晶】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哲学学院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马克思主义哲学导论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王德峰【课程联系人：张寅】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哲学学院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伊斯兰教哲学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王新生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哲学学院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宗教社会学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郁</w:t>
            </w:r>
            <w:r w:rsidRPr="0095097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喆</w:t>
            </w: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隽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哲学学院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古典实用主义哲学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孙宁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哲学学院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艺术哲学原著选读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陈佳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外国语言文学学院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翻译理论与技巧（法语）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袁莉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外国语言文学学院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翻译理论与技巧（俄语）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赵艳秋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外国语言文学学院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翻译理论与技巧(韩国语)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郭一诚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外国语言文学学院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日本文化史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邹波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外国语言文学学院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韩国文学史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黄贤玉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外国语言文学学院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德国思想史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李晶浩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外国语言文学学院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学术前沿专题 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李征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外国语言文学学院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中国经典的德语翻译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吴勇立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28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外国语言文学学院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比较文化研究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郑咏滟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外国语言文学学院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全球化与中国文化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朱建新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外国语言文学学院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视译基础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王炎强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外国语言文学学院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笔译实务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姜倩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外国语言文学学院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俄罗斯文学史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汪海霞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外国语言文学学院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中西跨文化交际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蔡雅芝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外国语言文学学院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西班牙语报刊导读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王珑兴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外国语言文学学院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马克思经典原著讲读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吴勇立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外国语言文学学院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法国文化 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姚景晨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新闻学院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新闻评论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张涛甫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新闻学院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舆论学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杨鹏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新闻学院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新闻编辑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伍静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新闻学院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新闻传播法规与伦理 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黄瑚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新闻学院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新闻采访与写作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刘海贵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新闻学院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走进新闻传播（每年秋季学期）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张涛甫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新闻学院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国情教育（每年春季学期，大二）                    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陆优优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国际关系与公共事务学院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东亚政治概论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郭定平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国际关系与公共事务学院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中国历代政治与行政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林涓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国际关系与公共事务学院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公共政策概论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朱春奎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国际关系与公共事务学院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公共行政学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竺乾威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国际关系与公共事务学院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近现代中国对外关系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俞沂暄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国际关系与公共事务学院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近现代国际关系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张建新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法学院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自然资源与环境保护法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陶蕾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法学院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刑法Ⅰ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汪明亮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社会发展与公共政策学院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社会变迁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俞志元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社会发展与公共政策学院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中国社会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吴菲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社会发展与公共政策学院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社会政策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韩央迪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社会发展与公共政策学院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社会工作伦理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赵芳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56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社会发展与公共政策学院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心理学导论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吴国宏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社会发展与公共政策学院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实验心理学(上)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周楚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经济学院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微观经济学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陈钊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经济学院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宏观经济学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王弟海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经济学院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经济学原理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陈钊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经济学院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财政学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杜莉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经济学院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中国货币政策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陆前进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经济学院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世界经济概论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陆寒寅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经济学院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城市经济学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吴建峰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经济学院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保险学原理</w:t>
            </w: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（2019培养方案调整成《保险学》）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陈冬梅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经济学院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国际贸易实务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蔡晓月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经济学院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风险管理学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林琳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经济学院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中国金融史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张徐乐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经济学院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国家预算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王殿志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经济学院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中国经济史学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孙大权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经济学院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财务管理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孙琳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经济学院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政治经济学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张晖明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经济学院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资本论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严法善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管理学院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大数据商务分析与应用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胥正川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管理学院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管理信息系统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黄丽华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管理学院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职业责任与领导力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姚凯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管理学院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商业伦理学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郑琴琴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管理学院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市场营销导论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刘刚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管理学院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衍生证券 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胡畏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管理学院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组织沟通与社会环境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谢晓燕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管理学院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国际财务管理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徐剑刚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管理学院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概率论与数理统计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朱仲义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管理学院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金融工程导论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戴锡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管理学院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物流管理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陈祥锋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管理学院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会计学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洪剑峭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管理学院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审计学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朱振梅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管理学院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属性数据分析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黎德元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数学科学学院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天才引导的历程——数学史上的重大发现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杨翎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数学科学学院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高等数学A（上）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金路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90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数学科学学院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高等数学A（下）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金路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物理学系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大学物理A：力学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蒋最敏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物理学系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热力学与统计物理Ⅰ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陈焱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核科学与技术系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原子物理学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赵凯锋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核科学与技术系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天使还是恶魔-人类驯核记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杨洋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化学系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有机化学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王全瑞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化学系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普通化学A(上)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华伟明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化学系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普通化学A(下)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华伟明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航空航天系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理论力学(上)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童崎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航空航天系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设计与制造 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马建敏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航空航天系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实验空气动力学  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郭明</w:t>
            </w:r>
            <w:r w:rsidRPr="0095097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旻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航空航天系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飞行力学与飞行控制 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艾剑良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材料科学系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生活中的材料启示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梅永丰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材料科学系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产品设计与材料选择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李卓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材料科学系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材料失效分析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杨振国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材料科学系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材料与环境保护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游波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材料科学系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有机信息材料导论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吕银祥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材料科学系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材料科学前沿与商业应用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唐璜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高分子科学系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聚合物拓扑结构概论　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王国伟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环境科学与工程系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环境规划原理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包存宽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环境科学与工程系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环境法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黄文芳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大气与海洋科学系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大气科学漫谈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张义军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大气与海洋科学系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大气科学导论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吴志伟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大气与海洋科学系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物理海洋学概述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杨海军、陈长霖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遗传学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吴燕华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生物技术产业与大学生生涯发展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余文博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生命科学科研伦理和规范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孙</w:t>
            </w:r>
            <w:r w:rsidRPr="0095097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璘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精神卫生学概论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公晓红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艺术、科学研究与创新思维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卢宝荣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生物学实验暑期训练营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蔡亮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信息科学与工程学院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电气工程基础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邱剑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信息科学与工程学院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工程光学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李晶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信息科学与工程学院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光学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费义艳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123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信息科学与工程学院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模拟电子学基础(含模拟电子线路)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顾晓东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信息科学与工程学院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前沿讲座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迟楠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信息科学与工程学院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电子系统设计（含电子系统设计卓工）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李旦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信息科学与工程学院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通信编码原理与技术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许崇斌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信息科学与工程学院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计算机原理与体系结构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胡波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信息科学与工程学院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医学成像技术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郭翌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信息科学与工程学院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无孔不入的纳米科技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陈宜方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信息科学与工程学院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机器学习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徐丰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信息科学与工程学院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电磁场与电磁波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他得安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微电子学院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半导体物理  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蒋玉龙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微电子学院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生产实习  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</w:t>
            </w:r>
            <w:r w:rsidRPr="0095097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赟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计算机科学技术学院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计算机与互联网的未来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黄萱菁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计算机科学技术学院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保密管理概论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叶家炜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计算机科学技术学院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信息安全导论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吴承荣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计算机科学技术学院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保密技术概论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吴杰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计算机科学技术学院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数据结构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  <w:r w:rsidRPr="0095097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玥</w:t>
            </w: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杰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计算机科学技术学院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密码学基础 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李景涛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软件学院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程序设计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戴开宇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软件学院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彭鑫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大数据学院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社交网络挖掘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阳德青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大数据学院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大数据传播与新媒体分析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周葆华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基础医学院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医疗纠纷防范与应对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沈忆文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基础医学院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正谊明道：医学人文素养导论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钱海红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基础医学院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医学导论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汪青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基础医学院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基于疾病的多学科教学I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钱睿哲、汪青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基础医学院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基于疾病的多学科教学II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钱睿哲、汪青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基础医学院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基于疾病的整合式学习Ⅰ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钱睿哲、赖雁妮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基础医学院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基于疾病的整合式学习Ⅱ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钱睿哲、赖雁妮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基础医学院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法医人类学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沈忆文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152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基础医学院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走近医学：历史与传承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汪青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基础医学院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生物医学信息技术的变革与展望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刘雷、刘晔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基础医学院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人文与医学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陈勤奋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基础医学院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法医人类学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谢建辉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基础医学院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医学伦理学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伍蓉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临床医学院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皮肤病学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徐金华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临床医学院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艺术与现实中的医学——医学影视作品赏析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蔡剑飞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临床医学院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医学心理学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季建林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临床医学院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全科医学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祝</w:t>
            </w:r>
            <w:r w:rsidRPr="0095097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墡</w:t>
            </w: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珠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临床医学院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医患交流技巧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祝</w:t>
            </w:r>
            <w:r w:rsidRPr="00950971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lang w:bidi="ar"/>
              </w:rPr>
              <w:t>墡</w:t>
            </w: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珠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临床医学院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从医之道I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高虹、黄一沁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临床医学院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走近临床Ⅱ—医护初体验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孙益红、白浩鸣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临床医学院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走进重症医学—从基础到临床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罗哲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临床医学院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问诊的艺术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周任远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临床医学院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近代医学人文历史巡礼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杨震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临床医学院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直面生命—医学纪录片《人间世》赏析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姜威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临床医学院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口腔健康与美学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刘月华、张颖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公共卫生学院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流行病学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赵根明等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公共卫生学院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预防医学（上）（18级以后改为PHPM130098预防医学II）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傅华等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公共卫生学院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预防医学实习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傅华等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公共卫生学院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卫生法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陈刚、曹文妹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公共卫生学院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社会医学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严非等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公共卫生学院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营养与食品卫生学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何更生等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公共卫生学院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健康教育学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余金明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公共卫生学院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卫生经济学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陈文等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公共卫生学院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卫生事业管理学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吕军等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公共卫生学院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医院管理学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陈英耀等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179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公共卫生学院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组织行为学（原名卫生管理心理学）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吕军等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公共卫生学院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全球卫生导论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钱序等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公共卫生学院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健康心理学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高俊岭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公共卫生学院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管理与沟通技巧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孙梅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公共卫生学院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改变世界的流行病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赵根明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公共卫生学院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社会发展与健康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余金明、杨肖光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公共卫生学院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环境与人群健康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戴俊明等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公共卫生学院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多学科视角的全球卫生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陈英耀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公共卫生学院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健康行为心理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谭晖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药学院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药学伦理学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洪兰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药学院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药学专业英语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张雪梅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药学院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医药伦理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叶桦、洪兰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药学院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新药研发中的科学和人文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相小强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护理学院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健康与护理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胡雁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护理学院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护理美学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吴明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大学英语教学部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西方儒学研究名著导读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王建伟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大学英语教学部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文学翻译鉴赏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万江波</w:t>
            </w:r>
          </w:p>
        </w:tc>
      </w:tr>
      <w:tr w:rsidR="00950971" w:rsidRPr="00950971" w:rsidTr="00E47408">
        <w:trPr>
          <w:trHeight w:val="3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体育教学部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段位长拳</w:t>
            </w:r>
          </w:p>
        </w:tc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50971" w:rsidRPr="00950971" w:rsidRDefault="00950971" w:rsidP="009509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950971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花妙林</w:t>
            </w:r>
          </w:p>
        </w:tc>
      </w:tr>
    </w:tbl>
    <w:p w:rsidR="00950971" w:rsidRPr="00950971" w:rsidRDefault="00950971" w:rsidP="00950971">
      <w:pPr>
        <w:spacing w:line="400" w:lineRule="exact"/>
        <w:rPr>
          <w:rFonts w:ascii="等线" w:eastAsia="等线" w:hAnsi="等线" w:cs="Times New Roman" w:hint="eastAsia"/>
          <w:color w:val="000000"/>
          <w:szCs w:val="21"/>
        </w:rPr>
      </w:pPr>
    </w:p>
    <w:p w:rsidR="00950971" w:rsidRPr="00950971" w:rsidRDefault="00950971" w:rsidP="00950971">
      <w:pPr>
        <w:spacing w:line="560" w:lineRule="exact"/>
        <w:rPr>
          <w:rFonts w:ascii="等线" w:eastAsia="等线" w:hAnsi="等线" w:cs="Times New Roman"/>
          <w:color w:val="000000"/>
          <w:szCs w:val="21"/>
        </w:rPr>
      </w:pPr>
      <w:r w:rsidRPr="00950971">
        <w:rPr>
          <w:rFonts w:ascii="等线" w:eastAsia="等线" w:hAnsi="等线" w:cs="Times New Roman" w:hint="eastAsia"/>
          <w:color w:val="000000"/>
          <w:szCs w:val="21"/>
        </w:rPr>
        <w:t>*：（注明：以上信息均以各院系提交的内容为准）。</w:t>
      </w:r>
      <w:bookmarkStart w:id="0" w:name="_GoBack"/>
      <w:bookmarkEnd w:id="0"/>
    </w:p>
    <w:sectPr w:rsidR="00950971" w:rsidRPr="00950971">
      <w:pgSz w:w="11906" w:h="16838"/>
      <w:pgMar w:top="1418" w:right="1440" w:bottom="1440" w:left="1440" w:header="851" w:footer="1418" w:gutter="57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B06" w:rsidRDefault="004C7B06" w:rsidP="00950971">
      <w:r>
        <w:separator/>
      </w:r>
    </w:p>
  </w:endnote>
  <w:endnote w:type="continuationSeparator" w:id="0">
    <w:p w:rsidR="004C7B06" w:rsidRDefault="004C7B06" w:rsidP="0095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微软雅黑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B06" w:rsidRDefault="004C7B06" w:rsidP="00950971">
      <w:r>
        <w:separator/>
      </w:r>
    </w:p>
  </w:footnote>
  <w:footnote w:type="continuationSeparator" w:id="0">
    <w:p w:rsidR="004C7B06" w:rsidRDefault="004C7B06" w:rsidP="00950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6E"/>
    <w:rsid w:val="000C086E"/>
    <w:rsid w:val="000E0693"/>
    <w:rsid w:val="004C7B06"/>
    <w:rsid w:val="00950971"/>
    <w:rsid w:val="00D3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38F74F-02C4-4628-AC34-0DD383A1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50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9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971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950971"/>
  </w:style>
  <w:style w:type="character" w:styleId="a5">
    <w:name w:val="Strong"/>
    <w:qFormat/>
    <w:rsid w:val="00950971"/>
    <w:rPr>
      <w:b/>
      <w:bCs/>
    </w:rPr>
  </w:style>
  <w:style w:type="character" w:styleId="a6">
    <w:name w:val="annotation reference"/>
    <w:uiPriority w:val="99"/>
    <w:unhideWhenUsed/>
    <w:rsid w:val="00950971"/>
    <w:rPr>
      <w:sz w:val="21"/>
      <w:szCs w:val="21"/>
    </w:rPr>
  </w:style>
  <w:style w:type="character" w:styleId="a7">
    <w:name w:val="Hyperlink"/>
    <w:uiPriority w:val="99"/>
    <w:unhideWhenUsed/>
    <w:rsid w:val="00950971"/>
    <w:rPr>
      <w:color w:val="0000FF"/>
      <w:u w:val="single"/>
    </w:rPr>
  </w:style>
  <w:style w:type="character" w:styleId="a8">
    <w:name w:val="page number"/>
    <w:basedOn w:val="a0"/>
    <w:rsid w:val="00950971"/>
  </w:style>
  <w:style w:type="character" w:styleId="a9">
    <w:name w:val="FollowedHyperlink"/>
    <w:uiPriority w:val="99"/>
    <w:unhideWhenUsed/>
    <w:rsid w:val="00950971"/>
    <w:rPr>
      <w:color w:val="800080"/>
      <w:u w:val="single"/>
    </w:rPr>
  </w:style>
  <w:style w:type="character" w:customStyle="1" w:styleId="Char1">
    <w:name w:val="批注文字 Char"/>
    <w:link w:val="aa"/>
    <w:uiPriority w:val="99"/>
    <w:rsid w:val="00950971"/>
  </w:style>
  <w:style w:type="character" w:customStyle="1" w:styleId="font51">
    <w:name w:val="font51"/>
    <w:rsid w:val="00950971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font21">
    <w:name w:val="font21"/>
    <w:rsid w:val="00950971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font121">
    <w:name w:val="font121"/>
    <w:rsid w:val="00950971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font101">
    <w:name w:val="font101"/>
    <w:rsid w:val="00950971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font111">
    <w:name w:val="font111"/>
    <w:rsid w:val="00950971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91">
    <w:name w:val="font91"/>
    <w:rsid w:val="00950971"/>
    <w:rPr>
      <w:rFonts w:ascii="宋体" w:eastAsia="宋体" w:hAnsi="宋体" w:cs="宋体" w:hint="eastAsia"/>
      <w:b/>
      <w:i w:val="0"/>
      <w:color w:val="000000"/>
      <w:sz w:val="22"/>
      <w:szCs w:val="22"/>
      <w:u w:val="none"/>
    </w:rPr>
  </w:style>
  <w:style w:type="character" w:customStyle="1" w:styleId="font81">
    <w:name w:val="font81"/>
    <w:rsid w:val="00950971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31">
    <w:name w:val="font31"/>
    <w:rsid w:val="00950971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Char2">
    <w:name w:val="批注主题 Char"/>
    <w:link w:val="ab"/>
    <w:uiPriority w:val="99"/>
    <w:rsid w:val="00950971"/>
    <w:rPr>
      <w:b/>
      <w:bCs/>
    </w:rPr>
  </w:style>
  <w:style w:type="character" w:customStyle="1" w:styleId="font01">
    <w:name w:val="font01"/>
    <w:rsid w:val="00950971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61">
    <w:name w:val="font61"/>
    <w:rsid w:val="00950971"/>
    <w:rPr>
      <w:rFonts w:ascii="宋体" w:eastAsia="宋体" w:hAnsi="宋体" w:cs="宋体" w:hint="eastAsia"/>
      <w:b/>
      <w:i w:val="0"/>
      <w:color w:val="000000"/>
      <w:sz w:val="22"/>
      <w:szCs w:val="22"/>
      <w:u w:val="none"/>
    </w:rPr>
  </w:style>
  <w:style w:type="character" w:customStyle="1" w:styleId="font41">
    <w:name w:val="font41"/>
    <w:rsid w:val="00950971"/>
    <w:rPr>
      <w:rFonts w:ascii="宋体" w:eastAsia="宋体" w:hAnsi="宋体" w:cs="宋体" w:hint="eastAsia"/>
      <w:b/>
      <w:i w:val="0"/>
      <w:color w:val="000000"/>
      <w:sz w:val="22"/>
      <w:szCs w:val="22"/>
      <w:u w:val="none"/>
    </w:rPr>
  </w:style>
  <w:style w:type="character" w:customStyle="1" w:styleId="Char3">
    <w:name w:val="日期 Char"/>
    <w:link w:val="ac"/>
    <w:uiPriority w:val="99"/>
    <w:rsid w:val="00950971"/>
  </w:style>
  <w:style w:type="character" w:customStyle="1" w:styleId="font11">
    <w:name w:val="font11"/>
    <w:rsid w:val="00950971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Char4">
    <w:name w:val="批注框文本 Char"/>
    <w:link w:val="ad"/>
    <w:uiPriority w:val="99"/>
    <w:rsid w:val="00950971"/>
    <w:rPr>
      <w:sz w:val="18"/>
      <w:szCs w:val="18"/>
    </w:rPr>
  </w:style>
  <w:style w:type="character" w:customStyle="1" w:styleId="font71">
    <w:name w:val="font71"/>
    <w:rsid w:val="00950971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paragraph" w:styleId="aa">
    <w:name w:val="annotation text"/>
    <w:basedOn w:val="a"/>
    <w:link w:val="Char1"/>
    <w:uiPriority w:val="99"/>
    <w:unhideWhenUsed/>
    <w:rsid w:val="00950971"/>
    <w:pPr>
      <w:jc w:val="left"/>
    </w:pPr>
  </w:style>
  <w:style w:type="character" w:customStyle="1" w:styleId="Char10">
    <w:name w:val="批注文字 Char1"/>
    <w:basedOn w:val="a0"/>
    <w:uiPriority w:val="99"/>
    <w:semiHidden/>
    <w:rsid w:val="00950971"/>
  </w:style>
  <w:style w:type="paragraph" w:styleId="ab">
    <w:name w:val="annotation subject"/>
    <w:basedOn w:val="aa"/>
    <w:next w:val="aa"/>
    <w:link w:val="Char2"/>
    <w:uiPriority w:val="99"/>
    <w:unhideWhenUsed/>
    <w:rsid w:val="00950971"/>
    <w:rPr>
      <w:b/>
      <w:bCs/>
    </w:rPr>
  </w:style>
  <w:style w:type="character" w:customStyle="1" w:styleId="Char11">
    <w:name w:val="批注主题 Char1"/>
    <w:basedOn w:val="Char10"/>
    <w:uiPriority w:val="99"/>
    <w:semiHidden/>
    <w:rsid w:val="00950971"/>
    <w:rPr>
      <w:b/>
      <w:bCs/>
    </w:rPr>
  </w:style>
  <w:style w:type="paragraph" w:styleId="ac">
    <w:name w:val="Date"/>
    <w:basedOn w:val="a"/>
    <w:next w:val="a"/>
    <w:link w:val="Char3"/>
    <w:uiPriority w:val="99"/>
    <w:unhideWhenUsed/>
    <w:rsid w:val="00950971"/>
    <w:pPr>
      <w:ind w:leftChars="2500" w:left="100"/>
    </w:pPr>
  </w:style>
  <w:style w:type="character" w:customStyle="1" w:styleId="Char12">
    <w:name w:val="日期 Char1"/>
    <w:basedOn w:val="a0"/>
    <w:uiPriority w:val="99"/>
    <w:semiHidden/>
    <w:rsid w:val="00950971"/>
  </w:style>
  <w:style w:type="paragraph" w:styleId="ad">
    <w:name w:val="Balloon Text"/>
    <w:basedOn w:val="a"/>
    <w:link w:val="Char4"/>
    <w:uiPriority w:val="99"/>
    <w:unhideWhenUsed/>
    <w:rsid w:val="00950971"/>
    <w:rPr>
      <w:sz w:val="18"/>
      <w:szCs w:val="18"/>
    </w:rPr>
  </w:style>
  <w:style w:type="character" w:customStyle="1" w:styleId="Char13">
    <w:name w:val="批注框文本 Char1"/>
    <w:basedOn w:val="a0"/>
    <w:uiPriority w:val="99"/>
    <w:semiHidden/>
    <w:rsid w:val="00950971"/>
    <w:rPr>
      <w:sz w:val="18"/>
      <w:szCs w:val="18"/>
    </w:rPr>
  </w:style>
  <w:style w:type="paragraph" w:styleId="ae">
    <w:name w:val="List Paragraph"/>
    <w:basedOn w:val="a"/>
    <w:uiPriority w:val="34"/>
    <w:qFormat/>
    <w:rsid w:val="00950971"/>
    <w:pPr>
      <w:ind w:firstLineChars="200" w:firstLine="420"/>
    </w:pPr>
    <w:rPr>
      <w:rFonts w:ascii="Calibri" w:eastAsia="宋体" w:hAnsi="Calibri" w:cs="Times New Roman"/>
      <w:szCs w:val="20"/>
    </w:rPr>
  </w:style>
  <w:style w:type="table" w:styleId="af">
    <w:name w:val="Table Grid"/>
    <w:basedOn w:val="a1"/>
    <w:uiPriority w:val="59"/>
    <w:rsid w:val="00950971"/>
    <w:rPr>
      <w:rFonts w:ascii="Calibri" w:eastAsia="宋体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2020-11-16T08:52:00Z</dcterms:created>
  <dcterms:modified xsi:type="dcterms:W3CDTF">2020-11-16T08:53:00Z</dcterms:modified>
</cp:coreProperties>
</file>